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F6749" w14:textId="34DFEE3E" w:rsidR="00490A0B" w:rsidRPr="009E6BFA" w:rsidRDefault="00490A0B" w:rsidP="00A53D30">
      <w:pPr>
        <w:jc w:val="right"/>
        <w:rPr>
          <w:rFonts w:ascii="Myriad Pro" w:hAnsi="Myriad Pro" w:hint="eastAsia"/>
          <w:sz w:val="22"/>
          <w:szCs w:val="22"/>
          <w:lang w:val="es-PE"/>
        </w:rPr>
      </w:pPr>
      <w:bookmarkStart w:id="0" w:name="_GoBack"/>
      <w:bookmarkEnd w:id="0"/>
      <w:r w:rsidRPr="001C6C33">
        <w:rPr>
          <w:sz w:val="22"/>
          <w:szCs w:val="22"/>
          <w:highlight w:val="yellow"/>
          <w:lang w:val="es"/>
        </w:rPr>
        <w:t>[FECHA]</w:t>
      </w:r>
    </w:p>
    <w:p w14:paraId="2F73AF0E" w14:textId="2D50C052" w:rsidR="00490A0B" w:rsidRPr="009E6BFA" w:rsidRDefault="00490A0B" w:rsidP="00A53D30">
      <w:pPr>
        <w:jc w:val="both"/>
        <w:rPr>
          <w:rFonts w:ascii="Myriad Pro" w:hAnsi="Myriad Pro" w:hint="eastAsia"/>
          <w:sz w:val="22"/>
          <w:szCs w:val="22"/>
          <w:lang w:val="es-PE"/>
        </w:rPr>
      </w:pPr>
    </w:p>
    <w:p w14:paraId="1BF95EB4" w14:textId="7928E4A8" w:rsidR="00864CBC" w:rsidRPr="009E6BFA" w:rsidRDefault="00864CBC" w:rsidP="00864CBC">
      <w:pPr>
        <w:jc w:val="both"/>
        <w:rPr>
          <w:rFonts w:ascii="Myriad Pro" w:hAnsi="Myriad Pro" w:hint="eastAsia"/>
          <w:sz w:val="22"/>
          <w:szCs w:val="22"/>
          <w:highlight w:val="yellow"/>
          <w:lang w:val="es-PE"/>
        </w:rPr>
      </w:pPr>
      <w:r w:rsidRPr="727F4755">
        <w:rPr>
          <w:sz w:val="22"/>
          <w:szCs w:val="22"/>
          <w:highlight w:val="yellow"/>
          <w:lang w:val="es"/>
        </w:rPr>
        <w:t>[NOMBRE de la persona a cargo de la escuela]</w:t>
      </w:r>
    </w:p>
    <w:p w14:paraId="48B2E48D" w14:textId="3E6B0C06" w:rsidR="00864CBC" w:rsidRPr="009E6BFA" w:rsidRDefault="00864CBC" w:rsidP="00864CBC">
      <w:pPr>
        <w:jc w:val="both"/>
        <w:rPr>
          <w:rFonts w:ascii="Myriad Pro" w:hAnsi="Myriad Pro" w:hint="eastAsia"/>
          <w:sz w:val="22"/>
          <w:szCs w:val="22"/>
          <w:highlight w:val="yellow"/>
          <w:lang w:val="es-PE"/>
        </w:rPr>
      </w:pPr>
      <w:r w:rsidRPr="001C6C33">
        <w:rPr>
          <w:sz w:val="22"/>
          <w:szCs w:val="22"/>
          <w:highlight w:val="yellow"/>
          <w:lang w:val="es"/>
        </w:rPr>
        <w:t xml:space="preserve">[TÍTULO de la persona a cargo de la </w:t>
      </w:r>
      <w:r w:rsidR="00417B95">
        <w:rPr>
          <w:sz w:val="22"/>
          <w:szCs w:val="22"/>
          <w:highlight w:val="yellow"/>
          <w:lang w:val="es"/>
        </w:rPr>
        <w:t>escuela</w:t>
      </w:r>
      <w:r w:rsidRPr="001C6C33">
        <w:rPr>
          <w:sz w:val="22"/>
          <w:szCs w:val="22"/>
          <w:highlight w:val="yellow"/>
          <w:lang w:val="es"/>
        </w:rPr>
        <w:t>]</w:t>
      </w:r>
    </w:p>
    <w:p w14:paraId="11F6C1CD" w14:textId="2689B8AC" w:rsidR="00864CBC" w:rsidRPr="009E6BFA" w:rsidRDefault="00864CBC" w:rsidP="00864CBC">
      <w:pPr>
        <w:jc w:val="both"/>
        <w:rPr>
          <w:rFonts w:ascii="Myriad Pro" w:hAnsi="Myriad Pro" w:hint="eastAsia"/>
          <w:sz w:val="22"/>
          <w:szCs w:val="22"/>
          <w:lang w:val="es-PE"/>
        </w:rPr>
      </w:pPr>
      <w:r w:rsidRPr="001C6C33">
        <w:rPr>
          <w:sz w:val="22"/>
          <w:szCs w:val="22"/>
          <w:highlight w:val="yellow"/>
          <w:lang w:val="es"/>
        </w:rPr>
        <w:t xml:space="preserve">[NOMBRE de la </w:t>
      </w:r>
      <w:r w:rsidR="00417B95">
        <w:rPr>
          <w:sz w:val="22"/>
          <w:szCs w:val="22"/>
          <w:highlight w:val="yellow"/>
          <w:lang w:val="es"/>
        </w:rPr>
        <w:t>escuela</w:t>
      </w:r>
      <w:r w:rsidRPr="001C6C33">
        <w:rPr>
          <w:sz w:val="22"/>
          <w:szCs w:val="22"/>
          <w:highlight w:val="yellow"/>
          <w:lang w:val="es"/>
        </w:rPr>
        <w:t>]</w:t>
      </w:r>
    </w:p>
    <w:p w14:paraId="2716B5FF" w14:textId="77777777" w:rsidR="00864CBC" w:rsidRPr="009E6BFA" w:rsidRDefault="00864CBC" w:rsidP="00A53D30">
      <w:pPr>
        <w:jc w:val="both"/>
        <w:rPr>
          <w:rFonts w:ascii="Myriad Pro" w:hAnsi="Myriad Pro" w:hint="eastAsia"/>
          <w:sz w:val="22"/>
          <w:szCs w:val="22"/>
          <w:lang w:val="es-PE"/>
        </w:rPr>
      </w:pPr>
    </w:p>
    <w:p w14:paraId="6708C9DA" w14:textId="51AB3095" w:rsidR="008161FA" w:rsidRPr="009E6BFA" w:rsidRDefault="008161FA" w:rsidP="00A53D30">
      <w:pPr>
        <w:jc w:val="both"/>
        <w:rPr>
          <w:rFonts w:ascii="Myriad Pro" w:hAnsi="Myriad Pro" w:hint="eastAsia"/>
          <w:sz w:val="22"/>
          <w:szCs w:val="22"/>
          <w:lang w:val="es-PE"/>
        </w:rPr>
      </w:pPr>
      <w:r w:rsidRPr="001C6C33">
        <w:rPr>
          <w:sz w:val="22"/>
          <w:szCs w:val="22"/>
          <w:lang w:val="es"/>
        </w:rPr>
        <w:t xml:space="preserve">Título: </w:t>
      </w:r>
      <w:r w:rsidR="009D0901" w:rsidRPr="00700B75">
        <w:rPr>
          <w:sz w:val="22"/>
          <w:szCs w:val="22"/>
          <w:lang w:val="es"/>
        </w:rPr>
        <w:t>Asociación con</w:t>
      </w:r>
      <w:r w:rsidR="000B487E" w:rsidRPr="001C6C33">
        <w:rPr>
          <w:sz w:val="22"/>
          <w:szCs w:val="22"/>
          <w:highlight w:val="yellow"/>
          <w:lang w:val="es"/>
        </w:rPr>
        <w:t xml:space="preserve"> [NOMBRE del grupo organizador] </w:t>
      </w:r>
      <w:r w:rsidR="00B11AE8" w:rsidRPr="00700B75">
        <w:rPr>
          <w:sz w:val="22"/>
          <w:szCs w:val="22"/>
          <w:lang w:val="es"/>
        </w:rPr>
        <w:t>para el (los) Taller(es) Juvenil(es).</w:t>
      </w:r>
    </w:p>
    <w:p w14:paraId="6E46E6ED" w14:textId="3115FC1F" w:rsidR="008161FA" w:rsidRPr="009E6BFA" w:rsidRDefault="008161FA" w:rsidP="00A53D30">
      <w:pPr>
        <w:jc w:val="both"/>
        <w:rPr>
          <w:rFonts w:ascii="Myriad Pro" w:hAnsi="Myriad Pro" w:hint="eastAsia"/>
          <w:sz w:val="22"/>
          <w:szCs w:val="22"/>
          <w:lang w:val="es-PE"/>
        </w:rPr>
      </w:pPr>
    </w:p>
    <w:p w14:paraId="18913446" w14:textId="0472462C" w:rsidR="000B487E" w:rsidRPr="009E6BFA" w:rsidRDefault="000B487E" w:rsidP="00A53D30">
      <w:pPr>
        <w:jc w:val="both"/>
        <w:rPr>
          <w:rFonts w:ascii="Myriad Pro" w:hAnsi="Myriad Pro" w:hint="eastAsia"/>
          <w:sz w:val="22"/>
          <w:szCs w:val="22"/>
          <w:lang w:val="es-PE"/>
        </w:rPr>
      </w:pPr>
      <w:r w:rsidRPr="001C6C33">
        <w:rPr>
          <w:sz w:val="22"/>
          <w:szCs w:val="22"/>
          <w:lang w:val="es"/>
        </w:rPr>
        <w:t xml:space="preserve">Estimado </w:t>
      </w:r>
      <w:r w:rsidRPr="001C6C33">
        <w:rPr>
          <w:sz w:val="22"/>
          <w:szCs w:val="22"/>
          <w:highlight w:val="yellow"/>
          <w:lang w:val="es"/>
        </w:rPr>
        <w:t>[NOMBRE</w:t>
      </w:r>
      <w:r w:rsidR="00700B75" w:rsidRPr="001C6C33">
        <w:rPr>
          <w:sz w:val="22"/>
          <w:szCs w:val="22"/>
          <w:highlight w:val="yellow"/>
          <w:lang w:val="es"/>
        </w:rPr>
        <w:t xml:space="preserve"> de la persona a cargo de la </w:t>
      </w:r>
      <w:r w:rsidR="00700B75">
        <w:rPr>
          <w:sz w:val="22"/>
          <w:szCs w:val="22"/>
          <w:highlight w:val="yellow"/>
          <w:lang w:val="es"/>
        </w:rPr>
        <w:t>escuela</w:t>
      </w:r>
      <w:r w:rsidRPr="001C6C33">
        <w:rPr>
          <w:sz w:val="22"/>
          <w:szCs w:val="22"/>
          <w:highlight w:val="yellow"/>
          <w:lang w:val="es"/>
        </w:rPr>
        <w:t>]</w:t>
      </w:r>
      <w:r w:rsidRPr="001C6C33">
        <w:rPr>
          <w:sz w:val="22"/>
          <w:szCs w:val="22"/>
          <w:lang w:val="es"/>
        </w:rPr>
        <w:t>,</w:t>
      </w:r>
    </w:p>
    <w:p w14:paraId="555FBA0A" w14:textId="54710000" w:rsidR="008161FA" w:rsidRPr="009E6BFA" w:rsidRDefault="008161FA" w:rsidP="00A53D30">
      <w:pPr>
        <w:jc w:val="both"/>
        <w:rPr>
          <w:rFonts w:ascii="Myriad Pro" w:hAnsi="Myriad Pro" w:hint="eastAsia"/>
          <w:sz w:val="22"/>
          <w:szCs w:val="22"/>
          <w:lang w:val="es-PE"/>
        </w:rPr>
      </w:pPr>
    </w:p>
    <w:p w14:paraId="20D4A433" w14:textId="7F87331E" w:rsidR="004631D4" w:rsidRPr="009E6BFA" w:rsidRDefault="004631D4" w:rsidP="00A53D30">
      <w:pPr>
        <w:jc w:val="both"/>
        <w:rPr>
          <w:rFonts w:ascii="Myriad Pro" w:eastAsia="Times New Roman" w:hAnsi="Myriad Pro" w:cstheme="minorHAnsi"/>
          <w:color w:val="000000"/>
          <w:sz w:val="22"/>
          <w:szCs w:val="22"/>
          <w:lang w:val="es-PE"/>
        </w:rPr>
      </w:pPr>
      <w:r w:rsidRPr="001C6C33">
        <w:rPr>
          <w:color w:val="000000"/>
          <w:sz w:val="22"/>
          <w:szCs w:val="22"/>
          <w:lang w:val="es"/>
        </w:rPr>
        <w:t>Extendemos saludos cordiales desde [</w:t>
      </w:r>
      <w:r w:rsidR="000B487E" w:rsidRPr="001C6C33">
        <w:rPr>
          <w:sz w:val="22"/>
          <w:szCs w:val="22"/>
          <w:highlight w:val="yellow"/>
          <w:lang w:val="es"/>
        </w:rPr>
        <w:t>NOMBRE de la parte organizadora],</w:t>
      </w:r>
      <w:r w:rsidRPr="001C6C33">
        <w:rPr>
          <w:color w:val="000000"/>
          <w:sz w:val="22"/>
          <w:szCs w:val="22"/>
          <w:lang w:val="es"/>
        </w:rPr>
        <w:t xml:space="preserve"> </w:t>
      </w:r>
      <w:r>
        <w:rPr>
          <w:lang w:val="es"/>
        </w:rPr>
        <w:t xml:space="preserve"> la </w:t>
      </w:r>
      <w:r w:rsidR="00490A0B" w:rsidRPr="001C6C33">
        <w:rPr>
          <w:sz w:val="22"/>
          <w:szCs w:val="22"/>
          <w:highlight w:val="yellow"/>
          <w:lang w:val="es"/>
        </w:rPr>
        <w:t>[breve descripción de la parte organizadora incluyendo su misión: 2 líneas o 25 palabras]</w:t>
      </w:r>
      <w:r w:rsidRPr="001C6C33">
        <w:rPr>
          <w:color w:val="000000"/>
          <w:sz w:val="22"/>
          <w:szCs w:val="22"/>
          <w:lang w:val="es"/>
        </w:rPr>
        <w:t>.</w:t>
      </w:r>
    </w:p>
    <w:p w14:paraId="18ABFF6A" w14:textId="77777777" w:rsidR="004631D4" w:rsidRPr="009E6BFA" w:rsidRDefault="004631D4" w:rsidP="00A53D30">
      <w:pPr>
        <w:jc w:val="both"/>
        <w:rPr>
          <w:rFonts w:ascii="Myriad Pro" w:eastAsia="Times New Roman" w:hAnsi="Myriad Pro" w:cstheme="minorHAnsi"/>
          <w:color w:val="000000"/>
          <w:sz w:val="22"/>
          <w:szCs w:val="22"/>
          <w:lang w:val="es-PE"/>
        </w:rPr>
      </w:pPr>
      <w:r w:rsidRPr="009E6BFA">
        <w:rPr>
          <w:rFonts w:ascii="Myriad Pro" w:eastAsia="Times New Roman" w:hAnsi="Myriad Pro" w:cstheme="minorHAnsi"/>
          <w:color w:val="000000"/>
          <w:sz w:val="22"/>
          <w:szCs w:val="22"/>
          <w:lang w:val="es-PE"/>
        </w:rPr>
        <w:t> </w:t>
      </w:r>
    </w:p>
    <w:p w14:paraId="2C1833F5" w14:textId="3DFF4241" w:rsidR="009364F1" w:rsidRPr="009E6BFA" w:rsidRDefault="004631D4" w:rsidP="00A53D30">
      <w:pPr>
        <w:jc w:val="both"/>
        <w:rPr>
          <w:rFonts w:ascii="Myriad Pro" w:eastAsia="Times New Roman" w:hAnsi="Myriad Pro" w:cstheme="minorHAnsi"/>
          <w:color w:val="000000"/>
          <w:sz w:val="22"/>
          <w:szCs w:val="22"/>
          <w:lang w:val="es-PE"/>
        </w:rPr>
      </w:pPr>
      <w:r w:rsidRPr="001C6C33">
        <w:rPr>
          <w:color w:val="000000"/>
          <w:sz w:val="22"/>
          <w:szCs w:val="22"/>
          <w:lang w:val="es"/>
        </w:rPr>
        <w:t xml:space="preserve">Como parte de nuestra estrategia, </w:t>
      </w:r>
      <w:r w:rsidR="00DC28D7" w:rsidRPr="001C6C33">
        <w:rPr>
          <w:sz w:val="22"/>
          <w:szCs w:val="22"/>
          <w:highlight w:val="yellow"/>
          <w:lang w:val="es"/>
        </w:rPr>
        <w:t>[incluimos su objetivo principal vinculando con el objetivo del taller: 3 líneas u 80 palabras]</w:t>
      </w:r>
      <w:r w:rsidR="009364F1">
        <w:rPr>
          <w:rStyle w:val="FootnoteReference"/>
          <w:sz w:val="22"/>
          <w:szCs w:val="22"/>
          <w:highlight w:val="yellow"/>
          <w:lang w:val="es"/>
        </w:rPr>
        <w:footnoteReference w:id="2"/>
      </w:r>
      <w:r w:rsidRPr="001C6C33">
        <w:rPr>
          <w:color w:val="000000"/>
          <w:sz w:val="22"/>
          <w:szCs w:val="22"/>
          <w:lang w:val="es"/>
        </w:rPr>
        <w:t>.</w:t>
      </w:r>
    </w:p>
    <w:p w14:paraId="418642E2" w14:textId="77777777" w:rsidR="00925E99" w:rsidRPr="009E6BFA" w:rsidRDefault="00925E99" w:rsidP="00A53D30">
      <w:pPr>
        <w:jc w:val="both"/>
        <w:rPr>
          <w:rFonts w:ascii="Myriad Pro" w:hAnsi="Myriad Pro" w:cstheme="minorHAnsi" w:hint="eastAsia"/>
          <w:sz w:val="22"/>
          <w:szCs w:val="22"/>
          <w:lang w:val="es-PE"/>
        </w:rPr>
      </w:pPr>
    </w:p>
    <w:p w14:paraId="745DEA48" w14:textId="13669899" w:rsidR="00E41E80" w:rsidRPr="009E6BFA" w:rsidRDefault="009D0901" w:rsidP="00A53D30">
      <w:pPr>
        <w:jc w:val="both"/>
        <w:rPr>
          <w:rFonts w:ascii="Myriad Pro" w:eastAsia="Times New Roman" w:hAnsi="Myriad Pro" w:cstheme="minorHAnsi"/>
          <w:color w:val="000000"/>
          <w:sz w:val="22"/>
          <w:szCs w:val="22"/>
          <w:lang w:val="es-PE"/>
        </w:rPr>
      </w:pPr>
      <w:r w:rsidRPr="001C6C33">
        <w:rPr>
          <w:sz w:val="22"/>
          <w:szCs w:val="22"/>
          <w:lang w:val="es"/>
        </w:rPr>
        <w:t xml:space="preserve">En </w:t>
      </w:r>
      <w:r w:rsidR="00E41E80" w:rsidRPr="001C6C33">
        <w:rPr>
          <w:sz w:val="22"/>
          <w:szCs w:val="22"/>
          <w:highlight w:val="yellow"/>
          <w:lang w:val="es"/>
        </w:rPr>
        <w:t>[NOMBRE de la parte organizadora],</w:t>
      </w:r>
      <w:r w:rsidR="00E41E80" w:rsidRPr="001C6C33">
        <w:rPr>
          <w:color w:val="000000"/>
          <w:sz w:val="22"/>
          <w:szCs w:val="22"/>
          <w:lang w:val="es"/>
        </w:rPr>
        <w:t xml:space="preserve"> </w:t>
      </w:r>
      <w:r w:rsidRPr="001C6C33">
        <w:rPr>
          <w:sz w:val="22"/>
          <w:szCs w:val="22"/>
          <w:lang w:val="es"/>
        </w:rPr>
        <w:t>[</w:t>
      </w:r>
      <w:r w:rsidR="00E41E80" w:rsidRPr="001C6C33">
        <w:rPr>
          <w:sz w:val="22"/>
          <w:szCs w:val="22"/>
          <w:highlight w:val="yellow"/>
          <w:lang w:val="es"/>
        </w:rPr>
        <w:t xml:space="preserve"> incluimos sus actividades principales vinculadas con el objetivo del taller: 4 líneas o 100 palabras y agregamos hipervínculos si es posible]</w:t>
      </w:r>
      <w:r w:rsidR="009364F1">
        <w:rPr>
          <w:rStyle w:val="FootnoteReference"/>
          <w:sz w:val="22"/>
          <w:szCs w:val="22"/>
          <w:highlight w:val="yellow"/>
          <w:lang w:val="es"/>
        </w:rPr>
        <w:footnoteReference w:id="3"/>
      </w:r>
      <w:r w:rsidR="00E41E80" w:rsidRPr="001C6C33">
        <w:rPr>
          <w:color w:val="000000"/>
          <w:sz w:val="22"/>
          <w:szCs w:val="22"/>
          <w:lang w:val="es"/>
        </w:rPr>
        <w:t>.</w:t>
      </w:r>
    </w:p>
    <w:p w14:paraId="35647F0C" w14:textId="77777777" w:rsidR="00650974" w:rsidRPr="009E6BFA" w:rsidRDefault="00650974" w:rsidP="00A53D30">
      <w:pPr>
        <w:jc w:val="both"/>
        <w:rPr>
          <w:rFonts w:ascii="Myriad Pro" w:hAnsi="Myriad Pro" w:hint="eastAsia"/>
          <w:sz w:val="22"/>
          <w:szCs w:val="22"/>
          <w:lang w:val="es-PE"/>
        </w:rPr>
      </w:pPr>
    </w:p>
    <w:p w14:paraId="69B5596E" w14:textId="62B2F93D" w:rsidR="0051534C" w:rsidRPr="009E6BFA" w:rsidRDefault="00522FF8" w:rsidP="00A53D30">
      <w:pPr>
        <w:jc w:val="both"/>
        <w:rPr>
          <w:rFonts w:ascii="Myriad Pro" w:hAnsi="Myriad Pro" w:hint="eastAsia"/>
          <w:sz w:val="22"/>
          <w:szCs w:val="22"/>
          <w:lang w:val="es-PE"/>
        </w:rPr>
      </w:pPr>
      <w:r w:rsidRPr="001C6C33">
        <w:rPr>
          <w:sz w:val="22"/>
          <w:szCs w:val="22"/>
          <w:highlight w:val="yellow"/>
          <w:lang w:val="es"/>
        </w:rPr>
        <w:t>[Agregue este párrafo solo si hubo un Taller Juvenil anterior y explíquelo brevemente (número de jóvenes, de dónde, número de talleres): 4 líneas o 100 palabras, agregue hipervínculos si es posible].</w:t>
      </w:r>
      <w:r w:rsidR="00F93FBC">
        <w:rPr>
          <w:rStyle w:val="FootnoteReference"/>
          <w:sz w:val="22"/>
          <w:szCs w:val="22"/>
          <w:highlight w:val="yellow"/>
          <w:lang w:val="es"/>
        </w:rPr>
        <w:footnoteReference w:id="4"/>
      </w:r>
    </w:p>
    <w:p w14:paraId="08EAE7F1" w14:textId="77777777" w:rsidR="0051534C" w:rsidRPr="009E6BFA" w:rsidRDefault="0051534C" w:rsidP="00A53D30">
      <w:pPr>
        <w:jc w:val="both"/>
        <w:rPr>
          <w:rFonts w:ascii="Myriad Pro" w:hAnsi="Myriad Pro" w:hint="eastAsia"/>
          <w:sz w:val="22"/>
          <w:szCs w:val="22"/>
          <w:lang w:val="es-PE"/>
        </w:rPr>
      </w:pPr>
    </w:p>
    <w:p w14:paraId="622DB356" w14:textId="12846D72" w:rsidR="0051534C" w:rsidRPr="009E6BFA" w:rsidRDefault="00942D01" w:rsidP="00A53D30">
      <w:pPr>
        <w:jc w:val="both"/>
        <w:rPr>
          <w:rFonts w:ascii="Myriad Pro" w:hAnsi="Myriad Pro" w:hint="eastAsia"/>
          <w:sz w:val="22"/>
          <w:szCs w:val="22"/>
          <w:lang w:val="es-PE"/>
        </w:rPr>
      </w:pPr>
      <w:r>
        <w:rPr>
          <w:sz w:val="22"/>
          <w:szCs w:val="22"/>
          <w:lang w:val="es"/>
        </w:rPr>
        <w:t>El tallerpresencial</w:t>
      </w:r>
      <w:r w:rsidR="00495D8A" w:rsidRPr="00942D01">
        <w:rPr>
          <w:sz w:val="22"/>
          <w:szCs w:val="22"/>
          <w:lang w:val="es"/>
        </w:rPr>
        <w:t xml:space="preserve"> dura </w:t>
      </w:r>
      <w:r w:rsidR="001F47A6">
        <w:rPr>
          <w:sz w:val="22"/>
          <w:szCs w:val="22"/>
          <w:lang w:val="es"/>
        </w:rPr>
        <w:t>3</w:t>
      </w:r>
      <w:r w:rsidR="006258FE" w:rsidRPr="00942D01">
        <w:rPr>
          <w:sz w:val="22"/>
          <w:szCs w:val="22"/>
          <w:lang w:val="es"/>
        </w:rPr>
        <w:t xml:space="preserve"> horas e involucra de 6 a 10 estudiantes de secundaria de 16 a 18</w:t>
      </w:r>
      <w:r>
        <w:rPr>
          <w:lang w:val="es"/>
        </w:rPr>
        <w:t xml:space="preserve"> años </w:t>
      </w:r>
      <w:r w:rsidRPr="00942D01">
        <w:rPr>
          <w:sz w:val="22"/>
          <w:szCs w:val="22"/>
          <w:highlight w:val="yellow"/>
          <w:lang w:val="es"/>
        </w:rPr>
        <w:t xml:space="preserve"> con</w:t>
      </w:r>
      <w:r w:rsidR="0051534C" w:rsidRPr="00942D01">
        <w:rPr>
          <w:sz w:val="22"/>
          <w:szCs w:val="22"/>
          <w:lang w:val="es"/>
        </w:rPr>
        <w:t xml:space="preserve"> antecedentes mixtos</w:t>
      </w:r>
      <w:r w:rsidR="006258FE" w:rsidRPr="001C6C33">
        <w:rPr>
          <w:sz w:val="22"/>
          <w:szCs w:val="22"/>
          <w:lang w:val="es"/>
        </w:rPr>
        <w:t xml:space="preserve"> (género, socioeconómico, rendimiento académico, circunstancias especiales, etc.). Durante el taller, que sería facilitado por </w:t>
      </w:r>
      <w:r>
        <w:rPr>
          <w:lang w:val="es"/>
        </w:rPr>
        <w:t xml:space="preserve"> especialistas </w:t>
      </w:r>
      <w:r w:rsidR="001C6C33" w:rsidRPr="001C6C33">
        <w:rPr>
          <w:sz w:val="22"/>
          <w:szCs w:val="22"/>
          <w:highlight w:val="yellow"/>
          <w:lang w:val="es"/>
        </w:rPr>
        <w:t>de [NOMBRE del grupo organizador],</w:t>
      </w:r>
      <w:r w:rsidR="0051534C" w:rsidRPr="001C6C33">
        <w:rPr>
          <w:sz w:val="22"/>
          <w:szCs w:val="22"/>
          <w:lang w:val="es"/>
        </w:rPr>
        <w:t xml:space="preserve"> los jóvenes participantes participarán en una sesión interactiva en la que compartirán sus ideas sobre sus próximos pasos, así como sobre la educación superior en el futuro.</w:t>
      </w:r>
    </w:p>
    <w:p w14:paraId="6C9FE997" w14:textId="0BBB146E" w:rsidR="007E40C9" w:rsidRPr="009E6BFA" w:rsidRDefault="00F53633" w:rsidP="00A53D30">
      <w:pPr>
        <w:jc w:val="both"/>
        <w:rPr>
          <w:rFonts w:ascii="Myriad Pro" w:hAnsi="Myriad Pro" w:hint="eastAsia"/>
          <w:sz w:val="22"/>
          <w:szCs w:val="22"/>
          <w:lang w:val="es-PE"/>
        </w:rPr>
      </w:pPr>
      <w:r>
        <w:rPr>
          <w:noProof/>
          <w:sz w:val="22"/>
          <w:szCs w:val="22"/>
          <w:lang w:val="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B772F" wp14:editId="6E06E860">
                <wp:simplePos x="0" y="0"/>
                <wp:positionH relativeFrom="column">
                  <wp:posOffset>29210</wp:posOffset>
                </wp:positionH>
                <wp:positionV relativeFrom="paragraph">
                  <wp:posOffset>51435</wp:posOffset>
                </wp:positionV>
                <wp:extent cx="5943600" cy="6858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89AD96" w14:textId="5C501AC9" w:rsidR="00F53633" w:rsidRPr="009E6BFA" w:rsidRDefault="00F53633" w:rsidP="005C0835">
                            <w:pPr>
                              <w:jc w:val="both"/>
                              <w:rPr>
                                <w:i/>
                                <w:iCs/>
                                <w:color w:val="FF0000"/>
                                <w:lang w:val="es-PE"/>
                              </w:rPr>
                            </w:pPr>
                            <w:r w:rsidRPr="00E34A7D">
                              <w:rPr>
                                <w:i/>
                                <w:iCs/>
                                <w:color w:val="FF0000"/>
                                <w:lang w:val="es"/>
                              </w:rPr>
                              <w:t xml:space="preserve">Tenga en cuenta que el párrafo anterior se ajustará en función del modo de taller, la duración del taller, el número de participantes, las edades de los participantes y los antecedentes de los participantes después de su evaluación sobre los contextos locales.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B772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.3pt;margin-top:4.05pt;width:468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" fillcolor="white [3201]" strokeweight=".5pt">
                <v:textbox>
                  <w:txbxContent>
                    <w:p w14:paraId="4989AD96" w14:textId="5C501AC9" w:rsidR="00F53633" w:rsidRPr="009E6BFA" w:rsidRDefault="00F53633" w:rsidP="005C0835">
                      <w:pPr>
                        <w:jc w:val="both"/>
                        <w:rPr>
                          <w:i/>
                          <w:iCs/>
                          <w:color w:val="FF0000"/>
                          <w:lang w:val="es-PE"/>
                        </w:rPr>
                      </w:pPr>
                      <w:r w:rsidRPr="00E34A7D">
                        <w:rPr>
                          <w:i/>
                          <w:iCs/>
                          <w:color w:val="FF0000"/>
                          <w:lang w:val="es"/>
                        </w:rPr>
                        <w:t xml:space="preserve">Tenga en cuenta que el párrafo anterior se ajustará en función del modo de taller, la duración del taller, el número de participantes, las edades de los participantes y los antecedentes de los participantes después de su evaluación sobre los contextos locales. </w:t>
                      </w:r>
                    </w:p>
                  </w:txbxContent>
                </v:textbox>
              </v:shape>
            </w:pict>
          </mc:Fallback>
        </mc:AlternateContent>
      </w:r>
    </w:p>
    <w:p w14:paraId="6D042707" w14:textId="77777777" w:rsidR="007E40C9" w:rsidRPr="009E6BFA" w:rsidRDefault="007E40C9" w:rsidP="00A53D30">
      <w:pPr>
        <w:jc w:val="both"/>
        <w:rPr>
          <w:rFonts w:ascii="Myriad Pro" w:hAnsi="Myriad Pro" w:hint="eastAsia"/>
          <w:sz w:val="22"/>
          <w:szCs w:val="22"/>
          <w:lang w:val="es-PE"/>
        </w:rPr>
      </w:pPr>
    </w:p>
    <w:p w14:paraId="72D7AC09" w14:textId="6836E815" w:rsidR="00495D8A" w:rsidRPr="009E6BFA" w:rsidRDefault="00495D8A" w:rsidP="00A53D30">
      <w:pPr>
        <w:jc w:val="both"/>
        <w:rPr>
          <w:rFonts w:ascii="Myriad Pro" w:hAnsi="Myriad Pro" w:hint="eastAsia"/>
          <w:sz w:val="22"/>
          <w:szCs w:val="22"/>
          <w:lang w:val="es-PE"/>
        </w:rPr>
      </w:pPr>
    </w:p>
    <w:p w14:paraId="23FE56D9" w14:textId="77777777" w:rsidR="00E34A7D" w:rsidRPr="009E6BFA" w:rsidRDefault="00E34A7D" w:rsidP="00A53D30">
      <w:pPr>
        <w:jc w:val="both"/>
        <w:rPr>
          <w:rFonts w:ascii="Myriad Pro" w:hAnsi="Myriad Pro" w:hint="eastAsia"/>
          <w:sz w:val="22"/>
          <w:szCs w:val="22"/>
          <w:lang w:val="es-PE"/>
        </w:rPr>
      </w:pPr>
    </w:p>
    <w:p w14:paraId="02E2ACF1" w14:textId="77777777" w:rsidR="00396FF7" w:rsidRPr="009E6BFA" w:rsidRDefault="00396FF7" w:rsidP="00A53D30">
      <w:pPr>
        <w:jc w:val="both"/>
        <w:rPr>
          <w:rFonts w:ascii="Myriad Pro" w:hAnsi="Myriad Pro" w:hint="eastAsia"/>
          <w:sz w:val="22"/>
          <w:szCs w:val="22"/>
          <w:lang w:val="es-PE"/>
        </w:rPr>
      </w:pPr>
    </w:p>
    <w:p w14:paraId="19AF687E" w14:textId="36AF6C83" w:rsidR="00FC27CA" w:rsidRPr="009E6BFA" w:rsidRDefault="0051534C" w:rsidP="00A53D30">
      <w:pPr>
        <w:jc w:val="both"/>
        <w:rPr>
          <w:rFonts w:ascii="Myriad Pro" w:hAnsi="Myriad Pro" w:hint="eastAsia"/>
          <w:sz w:val="22"/>
          <w:szCs w:val="22"/>
          <w:lang w:val="es-PE"/>
        </w:rPr>
      </w:pPr>
      <w:r w:rsidRPr="001C6C33">
        <w:rPr>
          <w:sz w:val="22"/>
          <w:szCs w:val="22"/>
          <w:lang w:val="es"/>
        </w:rPr>
        <w:t xml:space="preserve">Hemos </w:t>
      </w:r>
      <w:r w:rsidRPr="00365E93">
        <w:rPr>
          <w:sz w:val="22"/>
          <w:szCs w:val="22"/>
          <w:lang w:val="es"/>
        </w:rPr>
        <w:t>identificado a su escuela como un socio potencial</w:t>
      </w:r>
      <w:r w:rsidRPr="001C6C33">
        <w:rPr>
          <w:sz w:val="22"/>
          <w:szCs w:val="22"/>
          <w:lang w:val="es"/>
        </w:rPr>
        <w:t xml:space="preserve"> para organizar el Taller de Jóvenes en </w:t>
      </w:r>
      <w:r w:rsidR="00E85840" w:rsidRPr="001C6C33">
        <w:rPr>
          <w:sz w:val="22"/>
          <w:szCs w:val="22"/>
          <w:highlight w:val="yellow"/>
          <w:lang w:val="es"/>
        </w:rPr>
        <w:t>[</w:t>
      </w:r>
      <w:r w:rsidR="00E85840">
        <w:rPr>
          <w:sz w:val="22"/>
          <w:szCs w:val="22"/>
          <w:highlight w:val="yellow"/>
          <w:lang w:val="es"/>
        </w:rPr>
        <w:t>país o lugar</w:t>
      </w:r>
      <w:r w:rsidR="00E85840" w:rsidRPr="001C6C33">
        <w:rPr>
          <w:sz w:val="22"/>
          <w:szCs w:val="22"/>
          <w:highlight w:val="yellow"/>
          <w:lang w:val="es"/>
        </w:rPr>
        <w:t>]</w:t>
      </w:r>
      <w:r w:rsidRPr="001C6C33">
        <w:rPr>
          <w:sz w:val="22"/>
          <w:szCs w:val="22"/>
          <w:lang w:val="es"/>
        </w:rPr>
        <w:t xml:space="preserve">. Si está interesado en esta oportunidad </w:t>
      </w:r>
      <w:r>
        <w:rPr>
          <w:lang w:val="es"/>
        </w:rPr>
        <w:t xml:space="preserve"> de </w:t>
      </w:r>
      <w:r w:rsidR="00FC27CA" w:rsidRPr="00365E93">
        <w:rPr>
          <w:sz w:val="22"/>
          <w:szCs w:val="22"/>
          <w:lang w:val="es"/>
        </w:rPr>
        <w:t>que sus estudiantes ayuden</w:t>
      </w:r>
      <w:r>
        <w:rPr>
          <w:lang w:val="es"/>
        </w:rPr>
        <w:t xml:space="preserve"> a </w:t>
      </w:r>
      <w:r w:rsidRPr="001C6C33">
        <w:rPr>
          <w:sz w:val="22"/>
          <w:szCs w:val="22"/>
          <w:lang w:val="es"/>
        </w:rPr>
        <w:t xml:space="preserve"> dar forma </w:t>
      </w:r>
      <w:r>
        <w:rPr>
          <w:lang w:val="es"/>
        </w:rPr>
        <w:t xml:space="preserve"> a [NOMBRE </w:t>
      </w:r>
      <w:r>
        <w:rPr>
          <w:lang w:val="es"/>
        </w:rPr>
        <w:lastRenderedPageBreak/>
        <w:t>de la parte organizadora</w:t>
      </w:r>
      <w:r w:rsidR="00E85840" w:rsidRPr="001C6C33">
        <w:rPr>
          <w:color w:val="000000"/>
          <w:sz w:val="22"/>
          <w:szCs w:val="22"/>
          <w:lang w:val="es"/>
        </w:rPr>
        <w:t xml:space="preserve">], </w:t>
      </w:r>
      <w:r w:rsidRPr="001C6C33">
        <w:rPr>
          <w:sz w:val="22"/>
          <w:szCs w:val="22"/>
          <w:lang w:val="es"/>
        </w:rPr>
        <w:t xml:space="preserve">trabajar en </w:t>
      </w:r>
      <w:r w:rsidR="00734CDF" w:rsidRPr="001C6C33">
        <w:rPr>
          <w:sz w:val="22"/>
          <w:szCs w:val="22"/>
          <w:highlight w:val="yellow"/>
          <w:lang w:val="es"/>
        </w:rPr>
        <w:t>[</w:t>
      </w:r>
      <w:r w:rsidR="00734CDF">
        <w:rPr>
          <w:sz w:val="22"/>
          <w:szCs w:val="22"/>
          <w:highlight w:val="yellow"/>
          <w:lang w:val="es"/>
        </w:rPr>
        <w:t>misión</w:t>
      </w:r>
      <w:r w:rsidR="00734CDF" w:rsidRPr="001C6C33">
        <w:rPr>
          <w:sz w:val="22"/>
          <w:szCs w:val="22"/>
          <w:highlight w:val="yellow"/>
          <w:lang w:val="es"/>
        </w:rPr>
        <w:t xml:space="preserve"> de la parte organizadora],</w:t>
      </w:r>
      <w:r w:rsidR="00FC27CA" w:rsidRPr="00365E93">
        <w:rPr>
          <w:sz w:val="22"/>
          <w:szCs w:val="22"/>
          <w:lang w:val="es"/>
        </w:rPr>
        <w:t xml:space="preserve"> nos encantaría organizar una reunión con usted y proporcionar un plan más detallado para nuestra colaboración.</w:t>
      </w:r>
    </w:p>
    <w:p w14:paraId="4CD5EA86" w14:textId="459300B4" w:rsidR="00947A57" w:rsidRPr="009E6BFA" w:rsidRDefault="00947A57" w:rsidP="00A53D30">
      <w:pPr>
        <w:jc w:val="both"/>
        <w:rPr>
          <w:rFonts w:ascii="Myriad Pro" w:hAnsi="Myriad Pro" w:hint="eastAsia"/>
          <w:sz w:val="22"/>
          <w:szCs w:val="22"/>
          <w:lang w:val="es-PE"/>
        </w:rPr>
      </w:pPr>
    </w:p>
    <w:p w14:paraId="338ED40E" w14:textId="226D2DFD" w:rsidR="00947A57" w:rsidRPr="009E6BFA" w:rsidRDefault="00947A57" w:rsidP="00A53D30">
      <w:pPr>
        <w:jc w:val="both"/>
        <w:rPr>
          <w:rFonts w:ascii="Myriad Pro" w:hAnsi="Myriad Pro" w:hint="eastAsia"/>
          <w:sz w:val="22"/>
          <w:szCs w:val="22"/>
          <w:lang w:val="es-PE"/>
        </w:rPr>
      </w:pPr>
      <w:r w:rsidRPr="001C6C33">
        <w:rPr>
          <w:sz w:val="22"/>
          <w:szCs w:val="22"/>
          <w:lang w:val="es"/>
        </w:rPr>
        <w:t xml:space="preserve">Esperamos tener noticias suyas pronto. </w:t>
      </w:r>
    </w:p>
    <w:p w14:paraId="6BA35356" w14:textId="73C0F5E9" w:rsidR="00947A57" w:rsidRPr="009E6BFA" w:rsidRDefault="00947A57" w:rsidP="00A53D30">
      <w:pPr>
        <w:jc w:val="both"/>
        <w:rPr>
          <w:rFonts w:ascii="Myriad Pro" w:hAnsi="Myriad Pro" w:hint="eastAsia"/>
          <w:sz w:val="22"/>
          <w:szCs w:val="22"/>
          <w:lang w:val="es-PE"/>
        </w:rPr>
      </w:pPr>
    </w:p>
    <w:p w14:paraId="4CA6EC98" w14:textId="7BF17B65" w:rsidR="00947A57" w:rsidRPr="009E6BFA" w:rsidRDefault="00947A57" w:rsidP="00A53D30">
      <w:pPr>
        <w:jc w:val="both"/>
        <w:rPr>
          <w:rFonts w:ascii="Myriad Pro" w:hAnsi="Myriad Pro" w:hint="eastAsia"/>
          <w:sz w:val="22"/>
          <w:szCs w:val="22"/>
          <w:lang w:val="es-PE"/>
        </w:rPr>
      </w:pPr>
      <w:r w:rsidRPr="001C6C33">
        <w:rPr>
          <w:sz w:val="22"/>
          <w:szCs w:val="22"/>
          <w:lang w:val="es"/>
        </w:rPr>
        <w:t>Mis mejores deseos</w:t>
      </w:r>
    </w:p>
    <w:p w14:paraId="5D111664" w14:textId="77777777" w:rsidR="009E72C8" w:rsidRPr="009E6BFA" w:rsidRDefault="009E72C8" w:rsidP="00A53D30">
      <w:pPr>
        <w:jc w:val="both"/>
        <w:rPr>
          <w:rFonts w:ascii="Myriad Pro" w:hAnsi="Myriad Pro" w:hint="eastAsia"/>
          <w:sz w:val="22"/>
          <w:szCs w:val="22"/>
          <w:highlight w:val="yellow"/>
          <w:lang w:val="es-PE"/>
        </w:rPr>
      </w:pPr>
      <w:r w:rsidRPr="001C6C33">
        <w:rPr>
          <w:sz w:val="22"/>
          <w:szCs w:val="22"/>
          <w:highlight w:val="yellow"/>
          <w:lang w:val="es"/>
        </w:rPr>
        <w:t>[FIRMA]</w:t>
      </w:r>
    </w:p>
    <w:p w14:paraId="7394F030" w14:textId="77777777" w:rsidR="009E72C8" w:rsidRPr="009E6BFA" w:rsidRDefault="009E72C8" w:rsidP="00A53D30">
      <w:pPr>
        <w:jc w:val="both"/>
        <w:rPr>
          <w:rFonts w:ascii="Myriad Pro" w:hAnsi="Myriad Pro" w:hint="eastAsia"/>
          <w:sz w:val="22"/>
          <w:szCs w:val="22"/>
          <w:highlight w:val="yellow"/>
          <w:lang w:val="es-PE"/>
        </w:rPr>
      </w:pPr>
      <w:r w:rsidRPr="001C6C33">
        <w:rPr>
          <w:sz w:val="22"/>
          <w:szCs w:val="22"/>
          <w:highlight w:val="yellow"/>
          <w:lang w:val="es"/>
        </w:rPr>
        <w:t>[NOMBRE de la persona a cargo del grupo organizador]</w:t>
      </w:r>
    </w:p>
    <w:p w14:paraId="33CF56ED" w14:textId="77777777" w:rsidR="009E72C8" w:rsidRPr="009E6BFA" w:rsidRDefault="009E72C8" w:rsidP="00A53D30">
      <w:pPr>
        <w:jc w:val="both"/>
        <w:rPr>
          <w:rFonts w:ascii="Myriad Pro" w:hAnsi="Myriad Pro" w:hint="eastAsia"/>
          <w:sz w:val="22"/>
          <w:szCs w:val="22"/>
          <w:highlight w:val="yellow"/>
          <w:lang w:val="es-PE"/>
        </w:rPr>
      </w:pPr>
      <w:r w:rsidRPr="001C6C33">
        <w:rPr>
          <w:sz w:val="22"/>
          <w:szCs w:val="22"/>
          <w:highlight w:val="yellow"/>
          <w:lang w:val="es"/>
        </w:rPr>
        <w:t>[TÍTULO de la persona a cargo del partido organizador]</w:t>
      </w:r>
    </w:p>
    <w:p w14:paraId="1E02B14E" w14:textId="5111D9DE" w:rsidR="00286881" w:rsidRPr="001C6C33" w:rsidRDefault="009E72C8" w:rsidP="00A53D30">
      <w:pPr>
        <w:jc w:val="both"/>
        <w:rPr>
          <w:rFonts w:ascii="Myriad Pro" w:hAnsi="Myriad Pro" w:hint="eastAsia"/>
          <w:sz w:val="22"/>
          <w:szCs w:val="22"/>
        </w:rPr>
      </w:pPr>
      <w:r w:rsidRPr="001C6C33">
        <w:rPr>
          <w:sz w:val="22"/>
          <w:szCs w:val="22"/>
          <w:highlight w:val="yellow"/>
          <w:lang w:val="es"/>
        </w:rPr>
        <w:t>[NOMBRE del grupo organizador]</w:t>
      </w:r>
    </w:p>
    <w:sectPr w:rsidR="00286881" w:rsidRPr="001C6C33" w:rsidSect="00E312DF">
      <w:headerReference w:type="default" r:id="rId10"/>
      <w:footerReference w:type="default" r:id="rId11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2E037" w14:textId="77777777" w:rsidR="009142A3" w:rsidRDefault="009142A3" w:rsidP="0051534C">
      <w:r>
        <w:rPr>
          <w:lang w:val="es"/>
        </w:rPr>
        <w:separator/>
      </w:r>
    </w:p>
  </w:endnote>
  <w:endnote w:type="continuationSeparator" w:id="0">
    <w:p w14:paraId="70237679" w14:textId="77777777" w:rsidR="009142A3" w:rsidRDefault="009142A3" w:rsidP="0051534C">
      <w:r>
        <w:rPr>
          <w:lang w:val="es"/>
        </w:rPr>
        <w:continuationSeparator/>
      </w:r>
    </w:p>
  </w:endnote>
  <w:endnote w:type="continuationNotice" w:id="1">
    <w:p w14:paraId="582A793A" w14:textId="77777777" w:rsidR="009142A3" w:rsidRDefault="009142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4BC07" w14:textId="35C4BCE6" w:rsidR="00410A07" w:rsidRPr="00924A74" w:rsidRDefault="00410A07" w:rsidP="00410A07">
    <w:pPr>
      <w:pStyle w:val="Footer"/>
      <w:jc w:val="center"/>
    </w:pPr>
    <w:r w:rsidRPr="00924A74">
      <w:rPr>
        <w:highlight w:val="yellow"/>
        <w:lang w:val="es"/>
      </w:rPr>
      <w:t>[DIRECCIÓN del grupo organizador]</w:t>
    </w:r>
  </w:p>
  <w:p w14:paraId="09345B7D" w14:textId="01B5C7F5" w:rsidR="00410A07" w:rsidRPr="00410A07" w:rsidRDefault="00410A07" w:rsidP="00E312D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DA6D1" w14:textId="77777777" w:rsidR="009142A3" w:rsidRDefault="009142A3" w:rsidP="0051534C">
      <w:r>
        <w:rPr>
          <w:lang w:val="es"/>
        </w:rPr>
        <w:separator/>
      </w:r>
    </w:p>
  </w:footnote>
  <w:footnote w:type="continuationSeparator" w:id="0">
    <w:p w14:paraId="50170ADD" w14:textId="77777777" w:rsidR="009142A3" w:rsidRDefault="009142A3" w:rsidP="0051534C">
      <w:r>
        <w:rPr>
          <w:lang w:val="es"/>
        </w:rPr>
        <w:continuationSeparator/>
      </w:r>
    </w:p>
  </w:footnote>
  <w:footnote w:type="continuationNotice" w:id="1">
    <w:p w14:paraId="26642270" w14:textId="77777777" w:rsidR="009142A3" w:rsidRDefault="009142A3"/>
  </w:footnote>
  <w:footnote w:id="2">
    <w:p w14:paraId="049D7A27" w14:textId="7855ECB3" w:rsidR="009364F1" w:rsidRPr="009E6BFA" w:rsidRDefault="009364F1" w:rsidP="009364F1">
      <w:pPr>
        <w:rPr>
          <w:rFonts w:eastAsia="Times New Roman" w:cstheme="minorHAnsi"/>
          <w:color w:val="000000"/>
          <w:sz w:val="16"/>
          <w:szCs w:val="16"/>
          <w:lang w:val="es-PE"/>
        </w:rPr>
      </w:pPr>
      <w:r w:rsidRPr="000F46C2">
        <w:rPr>
          <w:rStyle w:val="FootnoteReference"/>
          <w:sz w:val="16"/>
          <w:szCs w:val="16"/>
          <w:lang w:val="es"/>
        </w:rPr>
        <w:footnoteRef/>
      </w:r>
      <w:r w:rsidRPr="000F46C2">
        <w:rPr>
          <w:sz w:val="16"/>
          <w:szCs w:val="16"/>
          <w:lang w:val="es"/>
        </w:rPr>
        <w:t xml:space="preserve"> Como ejemplo Para esta parte: "</w:t>
      </w:r>
      <w:r w:rsidRPr="000F46C2">
        <w:rPr>
          <w:color w:val="000000"/>
          <w:sz w:val="16"/>
          <w:szCs w:val="16"/>
          <w:lang w:val="es"/>
        </w:rPr>
        <w:t>Como parte de la estrategia IESALC de la UNESCO, generamos y difundimos evidencia para la mejora de políticas a nivel regional, nacional e institucional, contribuimos al desarrollo de capacidades de los tomadores de decisiones e investigadores, brindamos asistencia técnica a países y redes institucionales, y promovemos el derecho a la educación superior como un bien público".</w:t>
      </w:r>
    </w:p>
  </w:footnote>
  <w:footnote w:id="3">
    <w:p w14:paraId="61F8EBF0" w14:textId="36472714" w:rsidR="009364F1" w:rsidRPr="009E6BFA" w:rsidRDefault="009364F1" w:rsidP="00F93FBC">
      <w:pPr>
        <w:rPr>
          <w:sz w:val="16"/>
          <w:szCs w:val="16"/>
          <w:lang w:val="es-PE"/>
        </w:rPr>
      </w:pPr>
      <w:r w:rsidRPr="000F46C2">
        <w:rPr>
          <w:rStyle w:val="FootnoteReference"/>
          <w:sz w:val="16"/>
          <w:szCs w:val="16"/>
          <w:lang w:val="es"/>
        </w:rPr>
        <w:footnoteRef/>
      </w:r>
      <w:r w:rsidRPr="000F46C2">
        <w:rPr>
          <w:sz w:val="16"/>
          <w:szCs w:val="16"/>
          <w:lang w:val="es"/>
        </w:rPr>
        <w:t xml:space="preserve"> Como ejemplo Para esta parte: "</w:t>
      </w:r>
      <w:r w:rsidR="00F93FBC" w:rsidRPr="000F46C2">
        <w:rPr>
          <w:sz w:val="16"/>
          <w:szCs w:val="16"/>
          <w:lang w:val="es"/>
        </w:rPr>
        <w:t>En UNESCO IESALC, iniciamos un proyecto Futuros de la Educación Superior (</w:t>
      </w:r>
      <w:hyperlink r:id="rId1" w:history="1">
        <w:r w:rsidR="00F93FBC" w:rsidRPr="000F46C2">
          <w:rPr>
            <w:rStyle w:val="Hyperlink"/>
            <w:sz w:val="16"/>
            <w:szCs w:val="16"/>
            <w:lang w:val="es"/>
          </w:rPr>
          <w:t>https://www.iesalc.unesco.org/en/futures-of-higher-education/</w:t>
        </w:r>
      </w:hyperlink>
      <w:r w:rsidR="00F93FBC" w:rsidRPr="000F46C2">
        <w:rPr>
          <w:sz w:val="16"/>
          <w:szCs w:val="16"/>
          <w:lang w:val="es"/>
        </w:rPr>
        <w:t>) en finales de 2020. El proyecto tiene 3 fases. En mayo de 2021, concluimos nuestra primera fase del proyecto y publicamos un informe basado en reuniones de consulta de expertos: "Pensar más alto y más allá" (</w:t>
      </w:r>
      <w:hyperlink r:id="rId2" w:history="1">
        <w:r w:rsidR="00F93FBC" w:rsidRPr="000F46C2">
          <w:rPr>
            <w:rStyle w:val="Hyperlink"/>
            <w:sz w:val="16"/>
            <w:szCs w:val="16"/>
            <w:lang w:val="es"/>
          </w:rPr>
          <w:t>https://www.iesalc.unesco.org/en/futures-of-higher-education/expert-consultation/</w:t>
        </w:r>
      </w:hyperlink>
      <w:r w:rsidR="00F93FBC" w:rsidRPr="000F46C2">
        <w:rPr>
          <w:sz w:val="16"/>
          <w:szCs w:val="16"/>
          <w:lang w:val="es"/>
        </w:rPr>
        <w:t>). En noviembre de 2021, concluimos nuestra segunda fase del proyecto, en la que recopilamos cuestionarios de 1.200 participantes de casi 100 países para conocer sus esperanzas, preocupaciones, transformaciones y contribuciones para la educación superior en 2050. Como resultado, publicamos el informe "Caminos hacia 2050 y más allá" (</w:t>
      </w:r>
      <w:hyperlink r:id="rId3" w:history="1">
        <w:r w:rsidR="00F93FBC" w:rsidRPr="000F46C2">
          <w:rPr>
            <w:rStyle w:val="Hyperlink"/>
            <w:sz w:val="16"/>
            <w:szCs w:val="16"/>
            <w:lang w:val="es"/>
          </w:rPr>
          <w:t>https://www.iesalc.unesco.org/en/futures-of-higher-education/public-consultation/</w:t>
        </w:r>
      </w:hyperlink>
      <w:r w:rsidR="00F93FBC" w:rsidRPr="000F46C2">
        <w:rPr>
          <w:sz w:val="16"/>
          <w:szCs w:val="16"/>
          <w:lang w:val="es"/>
        </w:rPr>
        <w:t>)."</w:t>
      </w:r>
    </w:p>
  </w:footnote>
  <w:footnote w:id="4">
    <w:p w14:paraId="0710843D" w14:textId="696C45F1" w:rsidR="00F93FBC" w:rsidRPr="009E6BFA" w:rsidRDefault="00F93FBC" w:rsidP="000F46C2">
      <w:pPr>
        <w:rPr>
          <w:sz w:val="16"/>
          <w:szCs w:val="16"/>
          <w:lang w:val="es-PE"/>
        </w:rPr>
      </w:pPr>
      <w:r w:rsidRPr="000F46C2">
        <w:rPr>
          <w:rStyle w:val="FootnoteReference"/>
          <w:sz w:val="16"/>
          <w:szCs w:val="16"/>
          <w:lang w:val="es"/>
        </w:rPr>
        <w:footnoteRef/>
      </w:r>
      <w:r w:rsidRPr="000F46C2">
        <w:rPr>
          <w:sz w:val="16"/>
          <w:szCs w:val="16"/>
          <w:lang w:val="es"/>
        </w:rPr>
        <w:t xml:space="preserve"> Como ejemplo Para esta parte: </w:t>
      </w:r>
      <w:r w:rsidR="000F46C2" w:rsidRPr="000F46C2">
        <w:rPr>
          <w:sz w:val="16"/>
          <w:szCs w:val="16"/>
          <w:lang w:val="es"/>
        </w:rPr>
        <w:t>"En diciembre de 2021, comenzamos oficialmente la tercera fase del proyecto: Consulta Juvenil. Con Al completar con éxito un Foro Mundial de la Juventud con 150 jóvenes y líderes juveniles de 55 países, ahora estamos organizando Talleres Regionales para Jóvenes, con el objetivo de contextualizar y profundizar las conversaciones entre jóvenes de diferentes orígenes. En América Latina y el Caribe, los talleres se llevarán a cabo en Caracas, Venezuela".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C9C49" w14:textId="57D090AE" w:rsidR="009C3A07" w:rsidRPr="009E6BFA" w:rsidRDefault="009C3A07" w:rsidP="009C3A07">
    <w:pPr>
      <w:pStyle w:val="Header"/>
      <w:ind w:left="-284"/>
      <w:rPr>
        <w:lang w:val="es-PE"/>
      </w:rPr>
    </w:pPr>
    <w:r w:rsidRPr="005A0B6E">
      <w:rPr>
        <w:highlight w:val="yellow"/>
        <w:lang w:val="es"/>
      </w:rPr>
      <w:t>[LOGO de la parte organizadora]</w:t>
    </w:r>
  </w:p>
  <w:p w14:paraId="50C3CC25" w14:textId="027B8601" w:rsidR="00AB2A11" w:rsidRPr="009E6BFA" w:rsidRDefault="00AB2A11">
    <w:pPr>
      <w:pStyle w:val="Header"/>
      <w:rPr>
        <w:lang w:val="es-P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3C0"/>
    <w:rsid w:val="000355A0"/>
    <w:rsid w:val="000A6AD6"/>
    <w:rsid w:val="000B487E"/>
    <w:rsid w:val="000F46C2"/>
    <w:rsid w:val="00144357"/>
    <w:rsid w:val="0014488E"/>
    <w:rsid w:val="001729B2"/>
    <w:rsid w:val="001C6C33"/>
    <w:rsid w:val="001F47A6"/>
    <w:rsid w:val="002317B9"/>
    <w:rsid w:val="00286881"/>
    <w:rsid w:val="002C4050"/>
    <w:rsid w:val="002E4D6E"/>
    <w:rsid w:val="00330F4A"/>
    <w:rsid w:val="00365E93"/>
    <w:rsid w:val="00396FF7"/>
    <w:rsid w:val="003B0751"/>
    <w:rsid w:val="00410A07"/>
    <w:rsid w:val="00417B95"/>
    <w:rsid w:val="0042062E"/>
    <w:rsid w:val="004631D4"/>
    <w:rsid w:val="00477BE6"/>
    <w:rsid w:val="00490A0B"/>
    <w:rsid w:val="00495D8A"/>
    <w:rsid w:val="004A4C57"/>
    <w:rsid w:val="004B541A"/>
    <w:rsid w:val="004D52EB"/>
    <w:rsid w:val="004F41D7"/>
    <w:rsid w:val="0051534C"/>
    <w:rsid w:val="00522FF8"/>
    <w:rsid w:val="0057740A"/>
    <w:rsid w:val="005835CF"/>
    <w:rsid w:val="005C0835"/>
    <w:rsid w:val="005C604C"/>
    <w:rsid w:val="006258FE"/>
    <w:rsid w:val="00650974"/>
    <w:rsid w:val="00700B75"/>
    <w:rsid w:val="00734CDF"/>
    <w:rsid w:val="00765CDE"/>
    <w:rsid w:val="00767BC7"/>
    <w:rsid w:val="007B345F"/>
    <w:rsid w:val="007B4D8F"/>
    <w:rsid w:val="007E40C9"/>
    <w:rsid w:val="00801B03"/>
    <w:rsid w:val="008161FA"/>
    <w:rsid w:val="00864CBC"/>
    <w:rsid w:val="009142A3"/>
    <w:rsid w:val="00925E99"/>
    <w:rsid w:val="009364F1"/>
    <w:rsid w:val="00942D01"/>
    <w:rsid w:val="00947A57"/>
    <w:rsid w:val="009853D7"/>
    <w:rsid w:val="009C3A07"/>
    <w:rsid w:val="009D0901"/>
    <w:rsid w:val="009E6BFA"/>
    <w:rsid w:val="009E6CC1"/>
    <w:rsid w:val="009E72C8"/>
    <w:rsid w:val="00A44059"/>
    <w:rsid w:val="00A4703E"/>
    <w:rsid w:val="00A53D30"/>
    <w:rsid w:val="00A63CF7"/>
    <w:rsid w:val="00AA18AA"/>
    <w:rsid w:val="00AA3203"/>
    <w:rsid w:val="00AB2A11"/>
    <w:rsid w:val="00AD3BA1"/>
    <w:rsid w:val="00AF0077"/>
    <w:rsid w:val="00AF6ED0"/>
    <w:rsid w:val="00B11AE8"/>
    <w:rsid w:val="00B148DB"/>
    <w:rsid w:val="00B82CCC"/>
    <w:rsid w:val="00B86341"/>
    <w:rsid w:val="00BD3875"/>
    <w:rsid w:val="00C26D1C"/>
    <w:rsid w:val="00C545BA"/>
    <w:rsid w:val="00C63D26"/>
    <w:rsid w:val="00C77E1D"/>
    <w:rsid w:val="00D603C0"/>
    <w:rsid w:val="00D61F4A"/>
    <w:rsid w:val="00D827ED"/>
    <w:rsid w:val="00D9095C"/>
    <w:rsid w:val="00DC28D7"/>
    <w:rsid w:val="00DF0422"/>
    <w:rsid w:val="00E04D55"/>
    <w:rsid w:val="00E312DF"/>
    <w:rsid w:val="00E34A7D"/>
    <w:rsid w:val="00E36D5F"/>
    <w:rsid w:val="00E41E80"/>
    <w:rsid w:val="00E50EDA"/>
    <w:rsid w:val="00E61B63"/>
    <w:rsid w:val="00E77A96"/>
    <w:rsid w:val="00E85840"/>
    <w:rsid w:val="00ED6535"/>
    <w:rsid w:val="00F53633"/>
    <w:rsid w:val="00F93FBC"/>
    <w:rsid w:val="00FC27CA"/>
    <w:rsid w:val="00FE1ACC"/>
    <w:rsid w:val="00FE4978"/>
    <w:rsid w:val="00FF0FCB"/>
    <w:rsid w:val="2DB514AD"/>
    <w:rsid w:val="727F4755"/>
    <w:rsid w:val="7D69D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25E9B"/>
  <w15:chartTrackingRefBased/>
  <w15:docId w15:val="{A2F6B1B4-FED3-5F4E-8516-B3AFB21E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61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61F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95D8A"/>
    <w:rPr>
      <w:b/>
      <w:bCs/>
    </w:rPr>
  </w:style>
  <w:style w:type="paragraph" w:styleId="Revision">
    <w:name w:val="Revision"/>
    <w:hidden/>
    <w:uiPriority w:val="99"/>
    <w:semiHidden/>
    <w:rsid w:val="00D61F4A"/>
  </w:style>
  <w:style w:type="character" w:styleId="CommentReference">
    <w:name w:val="annotation reference"/>
    <w:basedOn w:val="DefaultParagraphFont"/>
    <w:uiPriority w:val="99"/>
    <w:semiHidden/>
    <w:unhideWhenUsed/>
    <w:rsid w:val="009D09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9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9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9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90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53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34C"/>
  </w:style>
  <w:style w:type="paragraph" w:styleId="Footer">
    <w:name w:val="footer"/>
    <w:basedOn w:val="Normal"/>
    <w:link w:val="FooterChar"/>
    <w:uiPriority w:val="99"/>
    <w:unhideWhenUsed/>
    <w:rsid w:val="005153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34C"/>
  </w:style>
  <w:style w:type="paragraph" w:styleId="FootnoteText">
    <w:name w:val="footnote text"/>
    <w:basedOn w:val="Normal"/>
    <w:link w:val="FootnoteTextChar"/>
    <w:uiPriority w:val="99"/>
    <w:semiHidden/>
    <w:unhideWhenUsed/>
    <w:rsid w:val="009364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64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64F1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9E6B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esalc.unesco.org/en/futures-of-higher-education/public-consultation/" TargetMode="External"/><Relationship Id="rId2" Type="http://schemas.openxmlformats.org/officeDocument/2006/relationships/hyperlink" Target="https://www.iesalc.unesco.org/en/futures-of-higher-education/expert-consultation/" TargetMode="External"/><Relationship Id="rId1" Type="http://schemas.openxmlformats.org/officeDocument/2006/relationships/hyperlink" Target="https://www.iesalc.unesco.org/en/futures-of-higher-educ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559B8CE5ADE438655BAB14DC49F65" ma:contentTypeVersion="16" ma:contentTypeDescription="Create a new document." ma:contentTypeScope="" ma:versionID="4c46a1e62196c036fbea6e98f3033695">
  <xsd:schema xmlns:xsd="http://www.w3.org/2001/XMLSchema" xmlns:xs="http://www.w3.org/2001/XMLSchema" xmlns:p="http://schemas.microsoft.com/office/2006/metadata/properties" xmlns:ns2="43e1123e-01d1-420c-b146-1163d724e6a3" xmlns:ns3="274733e8-d01b-4a47-9270-89fa3c5330f0" targetNamespace="http://schemas.microsoft.com/office/2006/metadata/properties" ma:root="true" ma:fieldsID="33232d71a92f974b4fa31cfabe80fab3" ns2:_="" ns3:_="">
    <xsd:import namespace="43e1123e-01d1-420c-b146-1163d724e6a3"/>
    <xsd:import namespace="274733e8-d01b-4a47-9270-89fa3c5330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1123e-01d1-420c-b146-1163d724e6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0cec18f-64e3-475c-b7ef-ac8bd50224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733e8-d01b-4a47-9270-89fa3c5330f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deee60-cf0c-4dfe-878a-d8703b100d86}" ma:internalName="TaxCatchAll" ma:showField="CatchAllData" ma:web="274733e8-d01b-4a47-9270-89fa3c5330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e1123e-01d1-420c-b146-1163d724e6a3">
      <Terms xmlns="http://schemas.microsoft.com/office/infopath/2007/PartnerControls"/>
    </lcf76f155ced4ddcb4097134ff3c332f>
    <TaxCatchAll xmlns="274733e8-d01b-4a47-9270-89fa3c5330f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986523-5CE3-4B55-8B63-52E92631EF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9EEFCE-ED02-4C99-8728-A25C327D7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e1123e-01d1-420c-b146-1163d724e6a3"/>
    <ds:schemaRef ds:uri="274733e8-d01b-4a47-9270-89fa3c5330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4F4A4E-A362-456B-8419-181E2AE195CA}">
  <ds:schemaRefs>
    <ds:schemaRef ds:uri="http://purl.org/dc/dcmitype/"/>
    <ds:schemaRef ds:uri="274733e8-d01b-4a47-9270-89fa3c5330f0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43e1123e-01d1-420c-b146-1163d724e6a3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7022F4A-4B7B-46F5-9F70-A0E6D133C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Liu</dc:creator>
  <cp:keywords/>
  <dc:description/>
  <cp:lastModifiedBy>Luz Gamarra</cp:lastModifiedBy>
  <cp:revision>1</cp:revision>
  <dcterms:created xsi:type="dcterms:W3CDTF">2022-03-02T21:10:00Z</dcterms:created>
  <dcterms:modified xsi:type="dcterms:W3CDTF">2022-12-13T08:00:00Z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0x0101000FC559B8CE5ADE438655BAB14DC49F65</vt:lpwstr>
  </property>
  <property fmtid="{D5CDD505-2E9C-101B-9397-08002B2CF9AE}" pid="3" name="MediaServiceImageTags">
    <vt:lpwstr/>
  </property>
</Properties>
</file>